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  <w:t>重庆市江津区中心医院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136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fill="FFFFFF"/>
          <w:lang w:val="en-US" w:eastAsia="zh-CN" w:bidi="ar"/>
        </w:rPr>
        <w:t>美容科护肤品定点供应招标拟中标公示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00" w:lineRule="atLeast"/>
        <w:ind w:left="136" w:right="0"/>
        <w:jc w:val="center"/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重庆市江津区中心医院美容科护肤品定点供应招标项目，于2020年6月16日通过江津区中心医院官网公示，2020年6月19日开标，最终确定拟中标人为重庆恒奈美商贸有限公司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特此公示，若有意见，请于2020年6月24日前，书面形式向本招标单位反馈。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联系电话：023-47554942  47520861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30" w:lineRule="atLeast"/>
        <w:ind w:left="136" w:right="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>重庆市江津区中心医院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2020年6月22日</w:t>
      </w:r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6A1C"/>
    <w:rsid w:val="01134251"/>
    <w:rsid w:val="077A106F"/>
    <w:rsid w:val="13986904"/>
    <w:rsid w:val="14E22E03"/>
    <w:rsid w:val="159B2332"/>
    <w:rsid w:val="1DFC27D5"/>
    <w:rsid w:val="254827BE"/>
    <w:rsid w:val="35EE0A5B"/>
    <w:rsid w:val="43D61A2A"/>
    <w:rsid w:val="4A7A2F8A"/>
    <w:rsid w:val="50A7552A"/>
    <w:rsid w:val="51322DBE"/>
    <w:rsid w:val="53EE366B"/>
    <w:rsid w:val="6A8A7831"/>
    <w:rsid w:val="6E5B682B"/>
    <w:rsid w:val="71A776F2"/>
    <w:rsid w:val="72BE6A1C"/>
    <w:rsid w:val="7F9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2020-06-22T00:18:00Z</dcterms:created>
  <dc:creator>总务科一</dc:creator>
  <cp:lastModifiedBy>总务科一</cp:lastModifiedBy>
  <dcterms:modified xsi:type="dcterms:W3CDTF">2020-06-22T00:24:11Z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